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366B" w14:textId="77777777" w:rsidR="003D406F" w:rsidRPr="00346FC3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46FC3">
        <w:rPr>
          <w:rFonts w:asciiTheme="minorHAnsi" w:hAnsiTheme="minorHAnsi" w:cstheme="minorHAnsi"/>
          <w:b/>
          <w:bCs/>
          <w:sz w:val="36"/>
          <w:szCs w:val="36"/>
        </w:rPr>
        <w:t>College Council Minutes</w:t>
      </w:r>
    </w:p>
    <w:p w14:paraId="6DCB8ABF" w14:textId="77777777" w:rsidR="003D406F" w:rsidRPr="004F3076" w:rsidRDefault="003D406F" w:rsidP="003D406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4F3076">
        <w:rPr>
          <w:rFonts w:asciiTheme="minorHAnsi" w:hAnsiTheme="minorHAnsi" w:cstheme="minorHAnsi"/>
          <w:sz w:val="24"/>
          <w:szCs w:val="24"/>
        </w:rPr>
        <w:t>Friday,</w:t>
      </w:r>
      <w:r>
        <w:rPr>
          <w:rFonts w:asciiTheme="minorHAnsi" w:hAnsiTheme="minorHAnsi" w:cstheme="minorHAnsi"/>
          <w:sz w:val="24"/>
          <w:szCs w:val="24"/>
        </w:rPr>
        <w:t xml:space="preserve"> February 16</w:t>
      </w:r>
      <w:r w:rsidRPr="004F3076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3496C676" w14:textId="77777777" w:rsidR="003D406F" w:rsidRPr="004F3076" w:rsidRDefault="003D406F" w:rsidP="003D406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4F3076">
        <w:rPr>
          <w:rFonts w:asciiTheme="minorHAnsi" w:hAnsiTheme="minorHAnsi" w:cstheme="minorHAnsi"/>
          <w:sz w:val="24"/>
          <w:szCs w:val="24"/>
        </w:rPr>
        <w:t>10:00 a.m.</w:t>
      </w:r>
    </w:p>
    <w:p w14:paraId="17486720" w14:textId="77777777" w:rsidR="003D406F" w:rsidRPr="004F3076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A8EA53" w14:textId="77777777" w:rsidR="003D406F" w:rsidRPr="004F3076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258BB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Members Present</w:t>
      </w:r>
      <w:r w:rsidRPr="00EE488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C82CAF7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Tom Buller (via zoom), Anthony Crubaugh,</w:t>
      </w:r>
      <w:r w:rsidRPr="00EE488E">
        <w:rPr>
          <w:rFonts w:asciiTheme="minorHAnsi" w:hAnsiTheme="minorHAnsi" w:cstheme="minorHAnsi"/>
          <w:sz w:val="24"/>
          <w:szCs w:val="24"/>
        </w:rPr>
        <w:t xml:space="preserve"> Heather Dillaway,</w:t>
      </w:r>
      <w:r>
        <w:rPr>
          <w:rFonts w:asciiTheme="minorHAnsi" w:hAnsiTheme="minorHAnsi" w:cstheme="minorHAnsi"/>
          <w:sz w:val="24"/>
          <w:szCs w:val="24"/>
        </w:rPr>
        <w:t xml:space="preserve"> Jeremy Driskell, Kyle Floyd, Alec Foster,</w:t>
      </w:r>
      <w:r w:rsidRPr="00EE488E">
        <w:rPr>
          <w:rFonts w:asciiTheme="minorHAnsi" w:hAnsiTheme="minorHAnsi" w:cstheme="minorHAnsi"/>
          <w:sz w:val="24"/>
          <w:szCs w:val="24"/>
        </w:rPr>
        <w:t xml:space="preserve"> Trish Gudeman,</w:t>
      </w:r>
      <w:r>
        <w:rPr>
          <w:rFonts w:asciiTheme="minorHAnsi" w:hAnsiTheme="minorHAnsi" w:cstheme="minorHAnsi"/>
          <w:sz w:val="24"/>
          <w:szCs w:val="24"/>
        </w:rPr>
        <w:t xml:space="preserve"> Jef Kahn, Larissa Kennedy, Lana Kuhle, Mason McClure, Felix Okumu, Rocio Rivadeneyra, </w:t>
      </w:r>
      <w:r w:rsidRPr="00EE488E">
        <w:rPr>
          <w:rFonts w:asciiTheme="minorHAnsi" w:hAnsiTheme="minorHAnsi" w:cstheme="minorHAnsi"/>
          <w:sz w:val="24"/>
          <w:szCs w:val="24"/>
        </w:rPr>
        <w:t>Jean Sawyer, Pete Smudde, Laura Vogel</w:t>
      </w:r>
    </w:p>
    <w:p w14:paraId="10B10EB8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  <w:u w:val="single"/>
        </w:rPr>
      </w:pPr>
    </w:p>
    <w:p w14:paraId="738E6A07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Members Absent</w:t>
      </w:r>
      <w:r w:rsidRPr="00EE488E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39868FCC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 Boutilier, Julie Webber </w:t>
      </w:r>
    </w:p>
    <w:p w14:paraId="7A474552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3B4E2E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meeting was called </w:t>
      </w:r>
      <w:r w:rsidRPr="00EE488E">
        <w:rPr>
          <w:rFonts w:asciiTheme="minorHAnsi" w:hAnsiTheme="minorHAnsi" w:cstheme="minorHAnsi"/>
          <w:sz w:val="24"/>
          <w:szCs w:val="24"/>
        </w:rPr>
        <w:t>to order at 10:0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EE488E">
        <w:rPr>
          <w:rFonts w:asciiTheme="minorHAnsi" w:hAnsiTheme="minorHAnsi" w:cstheme="minorHAnsi"/>
          <w:sz w:val="24"/>
          <w:szCs w:val="24"/>
        </w:rPr>
        <w:t xml:space="preserve"> a.m.</w:t>
      </w:r>
    </w:p>
    <w:p w14:paraId="4D330A0F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15C900" w14:textId="77777777" w:rsidR="003D406F" w:rsidRPr="00EE488E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  <w:u w:val="single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Meeting Information:</w:t>
      </w:r>
    </w:p>
    <w:p w14:paraId="70CCDFE3" w14:textId="77777777" w:rsidR="003D406F" w:rsidRDefault="003D406F" w:rsidP="003D406F">
      <w:pPr>
        <w:pStyle w:val="ListParagraph"/>
        <w:numPr>
          <w:ilvl w:val="0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welcome Mason McCure, HIS as a new student to College Council.</w:t>
      </w:r>
    </w:p>
    <w:p w14:paraId="7EB5EDF7" w14:textId="77777777" w:rsidR="003D406F" w:rsidRDefault="003D406F" w:rsidP="003D406F">
      <w:pPr>
        <w:pStyle w:val="ListParagraph"/>
        <w:numPr>
          <w:ilvl w:val="0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Meeting minutes approved for 1</w:t>
      </w:r>
      <w:r w:rsidRPr="00B61C5E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19</w:t>
      </w:r>
      <w:r w:rsidRPr="00B61C5E">
        <w:rPr>
          <w:rFonts w:asciiTheme="minorHAnsi" w:hAnsiTheme="minorHAnsi" w:cstheme="minorHAnsi"/>
          <w:sz w:val="24"/>
          <w:szCs w:val="24"/>
        </w:rPr>
        <w:t>/2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24770927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Jef Kahn</w:t>
      </w:r>
    </w:p>
    <w:p w14:paraId="05A6F0B8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Kyle Floyd</w:t>
      </w:r>
    </w:p>
    <w:p w14:paraId="706D6442" w14:textId="77777777" w:rsidR="003D406F" w:rsidRPr="00194BE7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2FAC38A1" w14:textId="77777777" w:rsidR="003D406F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</w:p>
    <w:p w14:paraId="7D054DAE" w14:textId="77777777" w:rsidR="003D406F" w:rsidRPr="00B61C5E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  <w:r w:rsidRPr="00B61C5E">
        <w:rPr>
          <w:rFonts w:asciiTheme="minorHAnsi" w:hAnsiTheme="minorHAnsi" w:cstheme="minorHAnsi"/>
          <w:sz w:val="24"/>
          <w:szCs w:val="24"/>
        </w:rPr>
        <w:tab/>
      </w:r>
    </w:p>
    <w:p w14:paraId="4F81FA34" w14:textId="77777777" w:rsidR="003D406F" w:rsidRPr="00F413A3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English Bylaws</w:t>
      </w:r>
    </w:p>
    <w:p w14:paraId="48688F9B" w14:textId="77777777" w:rsidR="003D406F" w:rsidRPr="004F5AF1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Additional Revision Needed:</w:t>
      </w:r>
    </w:p>
    <w:p w14:paraId="6E5A0AAB" w14:textId="77777777" w:rsidR="003D406F" w:rsidRPr="005B7B1A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The information regarding the chair needs to be updated.</w:t>
      </w:r>
    </w:p>
    <w:p w14:paraId="0F582867" w14:textId="77777777" w:rsidR="003D406F" w:rsidRPr="00A76282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Reference policy number so to minimize questions.</w:t>
      </w:r>
    </w:p>
    <w:p w14:paraId="4412A8A5" w14:textId="77777777" w:rsidR="003D406F" w:rsidRPr="006E7E8E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Send back to English - approval pending revisions.</w:t>
      </w:r>
    </w:p>
    <w:p w14:paraId="1ADCA8BF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Pete Smudde</w:t>
      </w:r>
    </w:p>
    <w:p w14:paraId="1E4262F5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Trish Gudeman</w:t>
      </w:r>
    </w:p>
    <w:p w14:paraId="73DB13FD" w14:textId="77777777" w:rsidR="003D406F" w:rsidRPr="00194BE7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369AB996" w14:textId="77777777" w:rsidR="003D406F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</w:p>
    <w:p w14:paraId="68CE7FE3" w14:textId="77777777" w:rsidR="003D406F" w:rsidRPr="00A76282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  <w:u w:val="single"/>
        </w:rPr>
      </w:pPr>
    </w:p>
    <w:p w14:paraId="550D23D8" w14:textId="77777777" w:rsidR="003D406F" w:rsidRPr="00CE1BE7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College Council Bylaws</w:t>
      </w:r>
    </w:p>
    <w:p w14:paraId="74250363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Revising to be less restrictive concerning committee membership. The goal is to widen eligibility.</w:t>
      </w:r>
    </w:p>
    <w:p w14:paraId="4AFFD8B6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Does the committee feel that the appendices </w:t>
      </w:r>
      <w:proofErr w:type="gramStart"/>
      <w:r>
        <w:rPr>
          <w:rFonts w:asciiTheme="minorHAnsi" w:hAnsiTheme="minorHAnsi" w:cstheme="minorHAnsi"/>
          <w:sz w:val="24"/>
          <w:szCs w:val="24"/>
        </w:rPr>
        <w:t>has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been thoroughly update? Some discussion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there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may need to be additional tweaking:</w:t>
      </w:r>
    </w:p>
    <w:p w14:paraId="54299FBF" w14:textId="77777777" w:rsidR="003D406F" w:rsidRPr="00B22249" w:rsidRDefault="003D406F" w:rsidP="003D406F">
      <w:pPr>
        <w:pStyle w:val="ListParagraph"/>
        <w:numPr>
          <w:ilvl w:val="0"/>
          <w:numId w:val="7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B22249">
        <w:rPr>
          <w:rFonts w:asciiTheme="minorHAnsi" w:hAnsiTheme="minorHAnsi" w:cstheme="minorHAnsi"/>
          <w:sz w:val="24"/>
          <w:szCs w:val="24"/>
        </w:rPr>
        <w:t>Appendix B needs further discussion</w:t>
      </w:r>
    </w:p>
    <w:p w14:paraId="5BE25639" w14:textId="77777777" w:rsidR="003D406F" w:rsidRPr="006B6301" w:rsidRDefault="003D406F" w:rsidP="003D406F">
      <w:pPr>
        <w:pStyle w:val="ListParagraph"/>
        <w:numPr>
          <w:ilvl w:val="0"/>
          <w:numId w:val="7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6B6301">
        <w:rPr>
          <w:rFonts w:asciiTheme="minorHAnsi" w:hAnsiTheme="minorHAnsi" w:cstheme="minorHAnsi"/>
          <w:sz w:val="24"/>
          <w:szCs w:val="24"/>
        </w:rPr>
        <w:t>Appendix H needs further discussion</w:t>
      </w:r>
    </w:p>
    <w:p w14:paraId="1512C1DE" w14:textId="77777777" w:rsidR="003D406F" w:rsidRDefault="003D406F" w:rsidP="003D406F">
      <w:pPr>
        <w:pStyle w:val="ListParagraph"/>
        <w:numPr>
          <w:ilvl w:val="3"/>
          <w:numId w:val="6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Jean Sawyer</w:t>
      </w:r>
    </w:p>
    <w:p w14:paraId="0BA4307A" w14:textId="77777777" w:rsidR="003D406F" w:rsidRDefault="003D406F" w:rsidP="003D406F">
      <w:pPr>
        <w:pStyle w:val="ListParagraph"/>
        <w:numPr>
          <w:ilvl w:val="2"/>
          <w:numId w:val="6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Felix Okumu</w:t>
      </w:r>
    </w:p>
    <w:p w14:paraId="34E46F18" w14:textId="77777777" w:rsidR="003D406F" w:rsidRPr="00194BE7" w:rsidRDefault="003D406F" w:rsidP="003D406F">
      <w:pPr>
        <w:pStyle w:val="ListParagraph"/>
        <w:numPr>
          <w:ilvl w:val="2"/>
          <w:numId w:val="6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3A86BD17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The goal is to get the election committee more involved with elections. Taking a leadership </w:t>
      </w:r>
      <w:proofErr w:type="spellStart"/>
      <w:r>
        <w:rPr>
          <w:rFonts w:asciiTheme="minorHAnsi" w:hAnsiTheme="minorHAnsi" w:cstheme="minorHAnsi"/>
          <w:sz w:val="24"/>
          <w:szCs w:val="24"/>
        </w:rPr>
        <w:t>roll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finding nominees and monitoring elections. The election committee could reach out to Chairs/Directors.</w:t>
      </w:r>
    </w:p>
    <w:p w14:paraId="5E10FF3C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is noted that some believe that CAS Faculty/Staff appreciate an invitation by the Dean and will be much more willing to serve. The other side of this is, Faculty/Staff may feel pressured by the Dean.</w:t>
      </w:r>
    </w:p>
    <w:p w14:paraId="4D1C7F81" w14:textId="77777777" w:rsidR="003D406F" w:rsidRPr="007D4805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Recruiting Student Representatives</w:t>
      </w:r>
    </w:p>
    <w:p w14:paraId="5954687B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Trish Gudeman and Larissa Kennedy put together a flyer to send to department for recruitment of students.</w:t>
      </w:r>
    </w:p>
    <w:p w14:paraId="163910C0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flyer will be sent to lead staff and will be posted around buildings as well as social media.</w:t>
      </w:r>
    </w:p>
    <w:p w14:paraId="264455F7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Flyers need to specify committee needs and times of any meetings.</w:t>
      </w:r>
    </w:p>
    <w:p w14:paraId="26A2B1C2" w14:textId="77777777" w:rsidR="003D406F" w:rsidRPr="00222299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4A8A2ED3" w14:textId="77777777" w:rsidR="003D406F" w:rsidRPr="00222299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Dean’s updates on searches this year: 4 Chairs/Directors Searches and 17 TT Faculty Searches</w:t>
      </w:r>
      <w:r w:rsidRPr="002222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333C34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Attempting to be competitive with other universities.</w:t>
      </w:r>
    </w:p>
    <w:p w14:paraId="729971C7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Candidates will continue to come to campus through February and early March.</w:t>
      </w:r>
    </w:p>
    <w:p w14:paraId="03AEC5CD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hires are in the verbal offer stage, other hiring decisions are still pending.</w:t>
      </w:r>
    </w:p>
    <w:p w14:paraId="62E6E92A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appreciate and thank all who served on these search committees.</w:t>
      </w:r>
    </w:p>
    <w:p w14:paraId="4F8BEA17" w14:textId="77777777" w:rsidR="003D406F" w:rsidRPr="00E81069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</w:p>
    <w:p w14:paraId="45A05B88" w14:textId="77777777" w:rsidR="003D406F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Dean’s updates on Student Success Hire for CAS Dean’s Office</w:t>
      </w:r>
    </w:p>
    <w:p w14:paraId="33E44ED1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person will work with Advisors, Chairs/Directors, and students who need extra support.</w:t>
      </w:r>
    </w:p>
    <w:p w14:paraId="58B07CAB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support college initiatives regarding recruitment, retention and student success.</w:t>
      </w:r>
    </w:p>
    <w:p w14:paraId="05AB96AC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Map out why retention and graduation rates are decreasing.</w:t>
      </w:r>
    </w:p>
    <w:p w14:paraId="22C00334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offer targeted student advising, offering solutions for struggling students.</w:t>
      </w:r>
    </w:p>
    <w:p w14:paraId="3B4796A4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Team-based approach,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will work with other members of the Dean’s Office as well as staff and faculty in departments and schools to improve student success.</w:t>
      </w:r>
    </w:p>
    <w:p w14:paraId="446AE69F" w14:textId="77777777" w:rsidR="003D406F" w:rsidRPr="007B15A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541E41D2" w14:textId="77777777" w:rsidR="003D406F" w:rsidRDefault="003D406F" w:rsidP="003D406F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27CFE9E3" w14:textId="77777777" w:rsidR="003D406F" w:rsidRPr="00EE488E" w:rsidRDefault="003D406F" w:rsidP="003D406F">
      <w:pPr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 xml:space="preserve">Motion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EE488E">
        <w:rPr>
          <w:rFonts w:asciiTheme="minorHAnsi" w:hAnsiTheme="minorHAnsi" w:cstheme="minorHAnsi"/>
          <w:sz w:val="24"/>
          <w:szCs w:val="24"/>
        </w:rPr>
        <w:t xml:space="preserve">adjourn – </w:t>
      </w:r>
      <w:r>
        <w:rPr>
          <w:rFonts w:asciiTheme="minorHAnsi" w:hAnsiTheme="minorHAnsi" w:cstheme="minorHAnsi"/>
          <w:sz w:val="24"/>
          <w:szCs w:val="24"/>
        </w:rPr>
        <w:t>Lana Kuhle</w:t>
      </w:r>
      <w:r w:rsidRPr="00EE48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4C5FB6" w14:textId="77777777" w:rsidR="003D406F" w:rsidRPr="00EE488E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>Meeting adjourned at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EE488E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52</w:t>
      </w:r>
      <w:r w:rsidRPr="00EE488E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0300B671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 xml:space="preserve">Next Meeting – Friday, </w:t>
      </w:r>
      <w:r>
        <w:rPr>
          <w:rFonts w:asciiTheme="minorHAnsi" w:hAnsiTheme="minorHAnsi" w:cstheme="minorHAnsi"/>
          <w:sz w:val="24"/>
          <w:szCs w:val="24"/>
        </w:rPr>
        <w:t>March 22</w:t>
      </w:r>
      <w:r w:rsidRPr="00EE488E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496EC599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1AE11CB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9C790DD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E3360B7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5F6393D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3AFD278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34DC455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EC83796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E48B2C2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F27BDA5" w14:textId="77777777" w:rsidR="003D406F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C0A8125" w14:textId="55EA951C" w:rsidR="003D406F" w:rsidRPr="00346FC3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46FC3">
        <w:rPr>
          <w:rFonts w:asciiTheme="minorHAnsi" w:hAnsiTheme="minorHAnsi" w:cstheme="minorHAnsi"/>
          <w:b/>
          <w:bCs/>
          <w:sz w:val="36"/>
          <w:szCs w:val="36"/>
        </w:rPr>
        <w:t>College Council Minutes</w:t>
      </w:r>
    </w:p>
    <w:p w14:paraId="5A0928A7" w14:textId="77777777" w:rsidR="003D406F" w:rsidRPr="004F3076" w:rsidRDefault="003D406F" w:rsidP="003D406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4F3076">
        <w:rPr>
          <w:rFonts w:asciiTheme="minorHAnsi" w:hAnsiTheme="minorHAnsi" w:cstheme="minorHAnsi"/>
          <w:sz w:val="24"/>
          <w:szCs w:val="24"/>
        </w:rPr>
        <w:t>Friday,</w:t>
      </w:r>
      <w:r>
        <w:rPr>
          <w:rFonts w:asciiTheme="minorHAnsi" w:hAnsiTheme="minorHAnsi" w:cstheme="minorHAnsi"/>
          <w:sz w:val="24"/>
          <w:szCs w:val="24"/>
        </w:rPr>
        <w:t xml:space="preserve"> March 22</w:t>
      </w:r>
      <w:r w:rsidRPr="004F3076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2C69820F" w14:textId="77777777" w:rsidR="003D406F" w:rsidRPr="004F3076" w:rsidRDefault="003D406F" w:rsidP="003D406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4F3076">
        <w:rPr>
          <w:rFonts w:asciiTheme="minorHAnsi" w:hAnsiTheme="minorHAnsi" w:cstheme="minorHAnsi"/>
          <w:sz w:val="24"/>
          <w:szCs w:val="24"/>
        </w:rPr>
        <w:t>10:00 a.m.</w:t>
      </w:r>
    </w:p>
    <w:p w14:paraId="66AF48CC" w14:textId="77777777" w:rsidR="003D406F" w:rsidRPr="004F3076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D88A1A8" w14:textId="77777777" w:rsidR="003D406F" w:rsidRPr="004F3076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AEAB49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Members Present</w:t>
      </w:r>
      <w:r w:rsidRPr="00EE488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0EDCFBC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Tom Buller (via zoom), Anthony Crubaugh,</w:t>
      </w:r>
      <w:r w:rsidRPr="00EE488E">
        <w:rPr>
          <w:rFonts w:asciiTheme="minorHAnsi" w:hAnsiTheme="minorHAnsi" w:cstheme="minorHAnsi"/>
          <w:sz w:val="24"/>
          <w:szCs w:val="24"/>
        </w:rPr>
        <w:t xml:space="preserve"> Heather Dillaway,</w:t>
      </w:r>
      <w:r>
        <w:rPr>
          <w:rFonts w:asciiTheme="minorHAnsi" w:hAnsiTheme="minorHAnsi" w:cstheme="minorHAnsi"/>
          <w:sz w:val="24"/>
          <w:szCs w:val="24"/>
        </w:rPr>
        <w:t xml:space="preserve"> Jeremy Driskell, Kyle Floyd, Alec Foster,</w:t>
      </w:r>
      <w:r w:rsidRPr="00EE488E">
        <w:rPr>
          <w:rFonts w:asciiTheme="minorHAnsi" w:hAnsiTheme="minorHAnsi" w:cstheme="minorHAnsi"/>
          <w:sz w:val="24"/>
          <w:szCs w:val="24"/>
        </w:rPr>
        <w:t xml:space="preserve"> Trish Gudeman,</w:t>
      </w:r>
      <w:r>
        <w:rPr>
          <w:rFonts w:asciiTheme="minorHAnsi" w:hAnsiTheme="minorHAnsi" w:cstheme="minorHAnsi"/>
          <w:sz w:val="24"/>
          <w:szCs w:val="24"/>
        </w:rPr>
        <w:t xml:space="preserve"> Jef Kahn, Larissa Kennedy, Lana Kuhle, Mason McClure, Felix Okumu, Rocio Rivadeneyra, </w:t>
      </w:r>
      <w:r w:rsidRPr="00EE488E">
        <w:rPr>
          <w:rFonts w:asciiTheme="minorHAnsi" w:hAnsiTheme="minorHAnsi" w:cstheme="minorHAnsi"/>
          <w:sz w:val="24"/>
          <w:szCs w:val="24"/>
        </w:rPr>
        <w:t>Jean Sawyer, Pete Smudde, Laura Vogel</w:t>
      </w:r>
    </w:p>
    <w:p w14:paraId="5E472C52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  <w:u w:val="single"/>
        </w:rPr>
      </w:pPr>
    </w:p>
    <w:p w14:paraId="6B7C3B80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Members Absent</w:t>
      </w:r>
      <w:r w:rsidRPr="00EE488E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1803850E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Kate Boutilier, Julie Webber </w:t>
      </w:r>
    </w:p>
    <w:p w14:paraId="5A141EC2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ECECEA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meeting was called </w:t>
      </w:r>
      <w:r w:rsidRPr="00EE488E">
        <w:rPr>
          <w:rFonts w:asciiTheme="minorHAnsi" w:hAnsiTheme="minorHAnsi" w:cstheme="minorHAnsi"/>
          <w:sz w:val="24"/>
          <w:szCs w:val="24"/>
        </w:rPr>
        <w:t>to order at 10:0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EE488E">
        <w:rPr>
          <w:rFonts w:asciiTheme="minorHAnsi" w:hAnsiTheme="minorHAnsi" w:cstheme="minorHAnsi"/>
          <w:sz w:val="24"/>
          <w:szCs w:val="24"/>
        </w:rPr>
        <w:t xml:space="preserve"> a.m.</w:t>
      </w:r>
    </w:p>
    <w:p w14:paraId="2C49B130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21F52A9" w14:textId="77777777" w:rsidR="003D406F" w:rsidRPr="00EE488E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  <w:u w:val="single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Meeting Information:</w:t>
      </w:r>
    </w:p>
    <w:p w14:paraId="26B2D72B" w14:textId="77777777" w:rsidR="003D406F" w:rsidRDefault="003D406F" w:rsidP="003D406F">
      <w:pPr>
        <w:pStyle w:val="ListParagraph"/>
        <w:numPr>
          <w:ilvl w:val="0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welcome Mason McCure, HIS as a new student to College Council.</w:t>
      </w:r>
    </w:p>
    <w:p w14:paraId="35F541D2" w14:textId="77777777" w:rsidR="003D406F" w:rsidRDefault="003D406F" w:rsidP="003D406F">
      <w:pPr>
        <w:pStyle w:val="ListParagraph"/>
        <w:numPr>
          <w:ilvl w:val="0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Meeting minutes approved for 1</w:t>
      </w:r>
      <w:r w:rsidRPr="00B61C5E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19</w:t>
      </w:r>
      <w:r w:rsidRPr="00B61C5E">
        <w:rPr>
          <w:rFonts w:asciiTheme="minorHAnsi" w:hAnsiTheme="minorHAnsi" w:cstheme="minorHAnsi"/>
          <w:sz w:val="24"/>
          <w:szCs w:val="24"/>
        </w:rPr>
        <w:t>/2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1CEAEDC8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Jef Kahn</w:t>
      </w:r>
    </w:p>
    <w:p w14:paraId="7BB0D8FC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Kyle Floyd</w:t>
      </w:r>
    </w:p>
    <w:p w14:paraId="4A8138C0" w14:textId="77777777" w:rsidR="003D406F" w:rsidRPr="00194BE7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5A6B0BAB" w14:textId="77777777" w:rsidR="003D406F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</w:p>
    <w:p w14:paraId="57AB8ADE" w14:textId="77777777" w:rsidR="003D406F" w:rsidRPr="00B61C5E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  <w:r w:rsidRPr="00B61C5E">
        <w:rPr>
          <w:rFonts w:asciiTheme="minorHAnsi" w:hAnsiTheme="minorHAnsi" w:cstheme="minorHAnsi"/>
          <w:sz w:val="24"/>
          <w:szCs w:val="24"/>
        </w:rPr>
        <w:tab/>
      </w:r>
    </w:p>
    <w:p w14:paraId="6AFB4821" w14:textId="77777777" w:rsidR="003D406F" w:rsidRPr="00F413A3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English Bylaws</w:t>
      </w:r>
    </w:p>
    <w:p w14:paraId="450AFFE4" w14:textId="77777777" w:rsidR="003D406F" w:rsidRPr="004F5AF1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Additional Revision Needed:</w:t>
      </w:r>
    </w:p>
    <w:p w14:paraId="5207A8DD" w14:textId="77777777" w:rsidR="003D406F" w:rsidRPr="005B7B1A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The information regarding the chair needs to be updated.</w:t>
      </w:r>
    </w:p>
    <w:p w14:paraId="0AE61ABA" w14:textId="77777777" w:rsidR="003D406F" w:rsidRPr="00A76282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Reference policy number so to minimize questions.</w:t>
      </w:r>
    </w:p>
    <w:p w14:paraId="389C0F63" w14:textId="77777777" w:rsidR="003D406F" w:rsidRPr="006E7E8E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Send back to English - approval pending revisions.</w:t>
      </w:r>
    </w:p>
    <w:p w14:paraId="56071D2F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Pete Smudde</w:t>
      </w:r>
    </w:p>
    <w:p w14:paraId="69F77434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Trish Gudeman</w:t>
      </w:r>
    </w:p>
    <w:p w14:paraId="5531F0D1" w14:textId="77777777" w:rsidR="003D406F" w:rsidRPr="00194BE7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77F05A6A" w14:textId="77777777" w:rsidR="003D406F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</w:p>
    <w:p w14:paraId="5AC98234" w14:textId="77777777" w:rsidR="003D406F" w:rsidRPr="00A76282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  <w:u w:val="single"/>
        </w:rPr>
      </w:pPr>
    </w:p>
    <w:p w14:paraId="7F94DBBB" w14:textId="77777777" w:rsidR="003D406F" w:rsidRPr="00CE1BE7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College Council Bylaws</w:t>
      </w:r>
    </w:p>
    <w:p w14:paraId="0CBE82C8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Revising to be less restrictive concerning committee membership. The goal is to widen eligibility.</w:t>
      </w:r>
    </w:p>
    <w:p w14:paraId="03ABF13A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Does the committee feel that the appendices </w:t>
      </w:r>
      <w:proofErr w:type="gramStart"/>
      <w:r>
        <w:rPr>
          <w:rFonts w:asciiTheme="minorHAnsi" w:hAnsiTheme="minorHAnsi" w:cstheme="minorHAnsi"/>
          <w:sz w:val="24"/>
          <w:szCs w:val="24"/>
        </w:rPr>
        <w:t>has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been thoroughly update? Some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discussion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there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may need to be additional tweaking:</w:t>
      </w:r>
    </w:p>
    <w:p w14:paraId="7651E4E1" w14:textId="77777777" w:rsidR="003D406F" w:rsidRPr="00B22249" w:rsidRDefault="003D406F" w:rsidP="003D406F">
      <w:pPr>
        <w:pStyle w:val="ListParagraph"/>
        <w:numPr>
          <w:ilvl w:val="0"/>
          <w:numId w:val="7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B22249">
        <w:rPr>
          <w:rFonts w:asciiTheme="minorHAnsi" w:hAnsiTheme="minorHAnsi" w:cstheme="minorHAnsi"/>
          <w:sz w:val="24"/>
          <w:szCs w:val="24"/>
        </w:rPr>
        <w:t>Appendix B needs further discussion</w:t>
      </w:r>
    </w:p>
    <w:p w14:paraId="3EC68F63" w14:textId="77777777" w:rsidR="003D406F" w:rsidRPr="006B6301" w:rsidRDefault="003D406F" w:rsidP="003D406F">
      <w:pPr>
        <w:pStyle w:val="ListParagraph"/>
        <w:numPr>
          <w:ilvl w:val="0"/>
          <w:numId w:val="7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6B6301">
        <w:rPr>
          <w:rFonts w:asciiTheme="minorHAnsi" w:hAnsiTheme="minorHAnsi" w:cstheme="minorHAnsi"/>
          <w:sz w:val="24"/>
          <w:szCs w:val="24"/>
        </w:rPr>
        <w:t>Appendix H needs further discussion</w:t>
      </w:r>
    </w:p>
    <w:p w14:paraId="6277A859" w14:textId="77777777" w:rsidR="003D406F" w:rsidRDefault="003D406F" w:rsidP="003D406F">
      <w:pPr>
        <w:pStyle w:val="ListParagraph"/>
        <w:numPr>
          <w:ilvl w:val="3"/>
          <w:numId w:val="6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Jean Sawyer</w:t>
      </w:r>
    </w:p>
    <w:p w14:paraId="238240F1" w14:textId="77777777" w:rsidR="003D406F" w:rsidRDefault="003D406F" w:rsidP="003D406F">
      <w:pPr>
        <w:pStyle w:val="ListParagraph"/>
        <w:numPr>
          <w:ilvl w:val="2"/>
          <w:numId w:val="6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Felix Okumu</w:t>
      </w:r>
    </w:p>
    <w:p w14:paraId="57021286" w14:textId="77777777" w:rsidR="003D406F" w:rsidRPr="00194BE7" w:rsidRDefault="003D406F" w:rsidP="003D406F">
      <w:pPr>
        <w:pStyle w:val="ListParagraph"/>
        <w:numPr>
          <w:ilvl w:val="2"/>
          <w:numId w:val="6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058D88A2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goal is to get the election committee more involved with elections. Taking a leadership </w:t>
      </w:r>
      <w:proofErr w:type="spellStart"/>
      <w:r>
        <w:rPr>
          <w:rFonts w:asciiTheme="minorHAnsi" w:hAnsiTheme="minorHAnsi" w:cstheme="minorHAnsi"/>
          <w:sz w:val="24"/>
          <w:szCs w:val="24"/>
        </w:rPr>
        <w:t>roll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finding nominees and monitoring elections. The election committee could reach out to Chairs/Directors.</w:t>
      </w:r>
    </w:p>
    <w:p w14:paraId="21BF5C2F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is noted that some believe that CAS Faculty/Staff appreciate an invitation by the Dean and will be much more willing to serve. The other side of this is, Faculty/Staff may feel pressured by the Dean.</w:t>
      </w:r>
    </w:p>
    <w:p w14:paraId="45404CCB" w14:textId="77777777" w:rsidR="003D406F" w:rsidRPr="007D4805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Recruiting Student Representatives</w:t>
      </w:r>
    </w:p>
    <w:p w14:paraId="4ECED9CB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Trish Gudeman and Larissa Kennedy put together a flyer to send to department for recruitment of students.</w:t>
      </w:r>
    </w:p>
    <w:p w14:paraId="7086169C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flyer will be sent to lead staff and will be posted around buildings as well as social media.</w:t>
      </w:r>
    </w:p>
    <w:p w14:paraId="631E6504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Flyers need to specify committee needs and times of any meetings.</w:t>
      </w:r>
    </w:p>
    <w:p w14:paraId="20163E85" w14:textId="77777777" w:rsidR="003D406F" w:rsidRPr="00222299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106935A8" w14:textId="77777777" w:rsidR="003D406F" w:rsidRPr="00222299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Dean’s updates on searches this year: 4 Chairs/Directors Searches and 17 TT Faculty Searches</w:t>
      </w:r>
      <w:r w:rsidRPr="002222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3C307E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Attempting to be competitive with other universities.</w:t>
      </w:r>
    </w:p>
    <w:p w14:paraId="331D3009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Candidates will continue to come to campus through February and early March.</w:t>
      </w:r>
    </w:p>
    <w:p w14:paraId="01C89015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hires are in the verbal offer stage, other hiring decisions are still pending.</w:t>
      </w:r>
    </w:p>
    <w:p w14:paraId="064C1BB2" w14:textId="77777777" w:rsidR="003D406F" w:rsidRDefault="003D406F" w:rsidP="003D406F">
      <w:pPr>
        <w:pStyle w:val="ListParagraph"/>
        <w:numPr>
          <w:ilvl w:val="0"/>
          <w:numId w:val="4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appreciate and thank all who served on these search committees.</w:t>
      </w:r>
    </w:p>
    <w:p w14:paraId="30CF39A2" w14:textId="77777777" w:rsidR="003D406F" w:rsidRPr="00E81069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</w:p>
    <w:p w14:paraId="18E2CEA4" w14:textId="77777777" w:rsidR="003D406F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Dean’s updates on Student Success Hire for CAS Dean’s Office</w:t>
      </w:r>
    </w:p>
    <w:p w14:paraId="501E2927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person will work with Advisors, Chairs/Directors, and students who need extra support.</w:t>
      </w:r>
    </w:p>
    <w:p w14:paraId="301DAEDF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support college initiatives regarding recruitment, retention and student success.</w:t>
      </w:r>
    </w:p>
    <w:p w14:paraId="7DCA802B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Map out why retention and graduation rates are decreasing.</w:t>
      </w:r>
    </w:p>
    <w:p w14:paraId="5CA3E5AF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offer targeted student advising, offering solutions for struggling students.</w:t>
      </w:r>
    </w:p>
    <w:p w14:paraId="16AF525A" w14:textId="77777777" w:rsidR="003D406F" w:rsidRDefault="003D406F" w:rsidP="003D406F">
      <w:pPr>
        <w:pStyle w:val="ListParagraph"/>
        <w:numPr>
          <w:ilvl w:val="0"/>
          <w:numId w:val="5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Team-based approach,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will work with other members of the Dean’s Office as well as staff and faculty in departments and schools to improve student success.</w:t>
      </w:r>
    </w:p>
    <w:p w14:paraId="5EF71020" w14:textId="77777777" w:rsidR="003D406F" w:rsidRPr="007B15A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473275C3" w14:textId="77777777" w:rsidR="003D406F" w:rsidRDefault="003D406F" w:rsidP="003D406F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75DCA762" w14:textId="77777777" w:rsidR="003D406F" w:rsidRPr="00EE488E" w:rsidRDefault="003D406F" w:rsidP="003D406F">
      <w:pPr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 xml:space="preserve">Motion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EE488E">
        <w:rPr>
          <w:rFonts w:asciiTheme="minorHAnsi" w:hAnsiTheme="minorHAnsi" w:cstheme="minorHAnsi"/>
          <w:sz w:val="24"/>
          <w:szCs w:val="24"/>
        </w:rPr>
        <w:t xml:space="preserve">adjourn – </w:t>
      </w:r>
      <w:r>
        <w:rPr>
          <w:rFonts w:asciiTheme="minorHAnsi" w:hAnsiTheme="minorHAnsi" w:cstheme="minorHAnsi"/>
          <w:sz w:val="24"/>
          <w:szCs w:val="24"/>
        </w:rPr>
        <w:t>Lana Kuhle</w:t>
      </w:r>
      <w:r w:rsidRPr="00EE48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0E49DF" w14:textId="77777777" w:rsidR="003D406F" w:rsidRPr="00EE488E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>Meeting adjourned at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EE488E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52</w:t>
      </w:r>
      <w:r w:rsidRPr="00EE488E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1834BFD0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 xml:space="preserve">Next Meeting – Friday, </w:t>
      </w:r>
      <w:r>
        <w:rPr>
          <w:rFonts w:asciiTheme="minorHAnsi" w:hAnsiTheme="minorHAnsi" w:cstheme="minorHAnsi"/>
          <w:sz w:val="24"/>
          <w:szCs w:val="24"/>
        </w:rPr>
        <w:t>March 22</w:t>
      </w:r>
      <w:r w:rsidRPr="00EE488E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4A7CA9E3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0B431551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2D0BA03F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6389B717" w14:textId="77777777" w:rsidR="003D406F" w:rsidRPr="00346FC3" w:rsidRDefault="003D406F" w:rsidP="003D406F">
      <w:pPr>
        <w:pStyle w:val="BodyTex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46FC3">
        <w:rPr>
          <w:rFonts w:asciiTheme="minorHAnsi" w:hAnsiTheme="minorHAnsi" w:cstheme="minorHAnsi"/>
          <w:b/>
          <w:bCs/>
          <w:sz w:val="36"/>
          <w:szCs w:val="36"/>
        </w:rPr>
        <w:lastRenderedPageBreak/>
        <w:t>College Council Minutes</w:t>
      </w:r>
    </w:p>
    <w:p w14:paraId="3541DFC6" w14:textId="77777777" w:rsidR="003D406F" w:rsidRPr="004F3076" w:rsidRDefault="003D406F" w:rsidP="003D406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4F3076">
        <w:rPr>
          <w:rFonts w:asciiTheme="minorHAnsi" w:hAnsiTheme="minorHAnsi" w:cstheme="minorHAnsi"/>
          <w:sz w:val="24"/>
          <w:szCs w:val="24"/>
        </w:rPr>
        <w:t>Friday,</w:t>
      </w:r>
      <w:r>
        <w:rPr>
          <w:rFonts w:asciiTheme="minorHAnsi" w:hAnsiTheme="minorHAnsi" w:cstheme="minorHAnsi"/>
          <w:sz w:val="24"/>
          <w:szCs w:val="24"/>
        </w:rPr>
        <w:t xml:space="preserve"> April 19</w:t>
      </w:r>
      <w:r w:rsidRPr="004F3076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3B32706B" w14:textId="77777777" w:rsidR="003D406F" w:rsidRPr="004F3076" w:rsidRDefault="003D406F" w:rsidP="003D406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4F3076">
        <w:rPr>
          <w:rFonts w:asciiTheme="minorHAnsi" w:hAnsiTheme="minorHAnsi" w:cstheme="minorHAnsi"/>
          <w:sz w:val="24"/>
          <w:szCs w:val="24"/>
        </w:rPr>
        <w:t>10:00 a.m.</w:t>
      </w:r>
    </w:p>
    <w:p w14:paraId="190F8946" w14:textId="77777777" w:rsidR="003D406F" w:rsidRPr="004F3076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11F217" w14:textId="77777777" w:rsidR="003D406F" w:rsidRPr="004F3076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80FD8D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Members Present</w:t>
      </w:r>
      <w:r w:rsidRPr="00EE488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28BCF9B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Kate Boutilier, Anthony Crubaugh,</w:t>
      </w:r>
      <w:r w:rsidRPr="00EE488E">
        <w:rPr>
          <w:rFonts w:asciiTheme="minorHAnsi" w:hAnsiTheme="minorHAnsi" w:cstheme="minorHAnsi"/>
          <w:sz w:val="24"/>
          <w:szCs w:val="24"/>
        </w:rPr>
        <w:t xml:space="preserve"> Heather Dillaway,</w:t>
      </w:r>
      <w:r>
        <w:rPr>
          <w:rFonts w:asciiTheme="minorHAnsi" w:hAnsiTheme="minorHAnsi" w:cstheme="minorHAnsi"/>
          <w:sz w:val="24"/>
          <w:szCs w:val="24"/>
        </w:rPr>
        <w:t xml:space="preserve"> Jeremy Driskell, Kyle Floyd, Alec Foster,</w:t>
      </w:r>
      <w:r w:rsidRPr="00EE488E">
        <w:rPr>
          <w:rFonts w:asciiTheme="minorHAnsi" w:hAnsiTheme="minorHAnsi" w:cstheme="minorHAnsi"/>
          <w:sz w:val="24"/>
          <w:szCs w:val="24"/>
        </w:rPr>
        <w:t xml:space="preserve"> Trish Gudeman,</w:t>
      </w:r>
      <w:r>
        <w:rPr>
          <w:rFonts w:asciiTheme="minorHAnsi" w:hAnsiTheme="minorHAnsi" w:cstheme="minorHAnsi"/>
          <w:sz w:val="24"/>
          <w:szCs w:val="24"/>
        </w:rPr>
        <w:t xml:space="preserve"> Jef Kahn, Larissa Kennedy, Mason McClure, Felix Okumu, Rocio Rivadeneyra, </w:t>
      </w:r>
      <w:r w:rsidRPr="00EE488E">
        <w:rPr>
          <w:rFonts w:asciiTheme="minorHAnsi" w:hAnsiTheme="minorHAnsi" w:cstheme="minorHAnsi"/>
          <w:sz w:val="24"/>
          <w:szCs w:val="24"/>
        </w:rPr>
        <w:t xml:space="preserve">Jean Sawyer, Pete Smudde, </w:t>
      </w:r>
      <w:r>
        <w:rPr>
          <w:rFonts w:asciiTheme="minorHAnsi" w:hAnsiTheme="minorHAnsi" w:cstheme="minorHAnsi"/>
          <w:sz w:val="24"/>
          <w:szCs w:val="24"/>
        </w:rPr>
        <w:t>Julie Webber</w:t>
      </w:r>
    </w:p>
    <w:p w14:paraId="58A84ECA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  <w:u w:val="single"/>
        </w:rPr>
      </w:pPr>
    </w:p>
    <w:p w14:paraId="4BE38149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Members Absent</w:t>
      </w:r>
      <w:r w:rsidRPr="00EE488E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71E3A88E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Tom Buller, Lana Kuhle, </w:t>
      </w:r>
      <w:r w:rsidRPr="00EE488E">
        <w:rPr>
          <w:rFonts w:asciiTheme="minorHAnsi" w:hAnsiTheme="minorHAnsi" w:cstheme="minorHAnsi"/>
          <w:sz w:val="24"/>
          <w:szCs w:val="24"/>
        </w:rPr>
        <w:t>Laura Vogel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679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C64406" w14:textId="77777777" w:rsidR="003D406F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2C7E82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meeting was called </w:t>
      </w:r>
      <w:r w:rsidRPr="00EE488E">
        <w:rPr>
          <w:rFonts w:asciiTheme="minorHAnsi" w:hAnsiTheme="minorHAnsi" w:cstheme="minorHAnsi"/>
          <w:sz w:val="24"/>
          <w:szCs w:val="24"/>
        </w:rPr>
        <w:t>to order at 10:0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EE488E">
        <w:rPr>
          <w:rFonts w:asciiTheme="minorHAnsi" w:hAnsiTheme="minorHAnsi" w:cstheme="minorHAnsi"/>
          <w:sz w:val="24"/>
          <w:szCs w:val="24"/>
        </w:rPr>
        <w:t xml:space="preserve"> a.m.</w:t>
      </w:r>
    </w:p>
    <w:p w14:paraId="5FFE2362" w14:textId="77777777" w:rsidR="003D406F" w:rsidRPr="00EE488E" w:rsidRDefault="003D406F" w:rsidP="003D40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A03E7E" w14:textId="77777777" w:rsidR="003D406F" w:rsidRPr="00EE488E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  <w:u w:val="single"/>
        </w:rPr>
      </w:pPr>
      <w:r w:rsidRPr="00EE488E">
        <w:rPr>
          <w:rFonts w:asciiTheme="minorHAnsi" w:hAnsiTheme="minorHAnsi" w:cstheme="minorHAnsi"/>
          <w:sz w:val="24"/>
          <w:szCs w:val="24"/>
          <w:u w:val="single"/>
        </w:rPr>
        <w:t>Meeting Information:</w:t>
      </w:r>
    </w:p>
    <w:p w14:paraId="258A4416" w14:textId="77777777" w:rsidR="003D406F" w:rsidRDefault="003D406F" w:rsidP="003D406F">
      <w:pPr>
        <w:pStyle w:val="ListParagraph"/>
        <w:numPr>
          <w:ilvl w:val="0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Meeting minutes approved for 3</w:t>
      </w:r>
      <w:r w:rsidRPr="00B61C5E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22</w:t>
      </w:r>
      <w:r w:rsidRPr="00B61C5E">
        <w:rPr>
          <w:rFonts w:asciiTheme="minorHAnsi" w:hAnsiTheme="minorHAnsi" w:cstheme="minorHAnsi"/>
          <w:sz w:val="24"/>
          <w:szCs w:val="24"/>
        </w:rPr>
        <w:t>/2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4462D170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Julie Webber</w:t>
      </w:r>
    </w:p>
    <w:p w14:paraId="1E09A08A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Pete Smudde</w:t>
      </w:r>
    </w:p>
    <w:p w14:paraId="7260825B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7B75CE0C" w14:textId="77777777" w:rsidR="003D406F" w:rsidRDefault="003D406F" w:rsidP="003D406F">
      <w:pPr>
        <w:pStyle w:val="ListParagraph"/>
        <w:numPr>
          <w:ilvl w:val="0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Confirmation of elected college level committee members</w:t>
      </w:r>
    </w:p>
    <w:p w14:paraId="716E9F43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Pete Smudde</w:t>
      </w:r>
    </w:p>
    <w:p w14:paraId="3BE0C5C0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Julie Webber</w:t>
      </w:r>
    </w:p>
    <w:p w14:paraId="390F2CB2" w14:textId="77777777" w:rsidR="003D406F" w:rsidRDefault="003D406F" w:rsidP="003D406F">
      <w:pPr>
        <w:pStyle w:val="ListParagraph"/>
        <w:numPr>
          <w:ilvl w:val="1"/>
          <w:numId w:val="1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16326941" w14:textId="77777777" w:rsidR="003D406F" w:rsidRDefault="003D406F" w:rsidP="003D406F">
      <w:pPr>
        <w:pStyle w:val="ListParagraph"/>
        <w:numPr>
          <w:ilvl w:val="0"/>
          <w:numId w:val="8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Cancellation of May meeting – Agree it is not necessary</w:t>
      </w:r>
    </w:p>
    <w:p w14:paraId="26FCAC1F" w14:textId="77777777" w:rsidR="003D406F" w:rsidRDefault="003D406F" w:rsidP="003D406F">
      <w:pPr>
        <w:pStyle w:val="ListParagraph"/>
        <w:numPr>
          <w:ilvl w:val="1"/>
          <w:numId w:val="8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Julie Webber</w:t>
      </w:r>
    </w:p>
    <w:p w14:paraId="4663DC01" w14:textId="77777777" w:rsidR="003D406F" w:rsidRDefault="003D406F" w:rsidP="003D406F">
      <w:pPr>
        <w:pStyle w:val="ListParagraph"/>
        <w:numPr>
          <w:ilvl w:val="1"/>
          <w:numId w:val="8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Larissa Kennedy</w:t>
      </w:r>
    </w:p>
    <w:p w14:paraId="7FFBFBC9" w14:textId="77777777" w:rsidR="003D406F" w:rsidRDefault="003D406F" w:rsidP="003D406F">
      <w:pPr>
        <w:pStyle w:val="ListParagraph"/>
        <w:numPr>
          <w:ilvl w:val="1"/>
          <w:numId w:val="8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00F73DAB" w14:textId="77777777" w:rsidR="003D406F" w:rsidRPr="00B61C5E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</w:rPr>
      </w:pPr>
      <w:r w:rsidRPr="00B61C5E">
        <w:rPr>
          <w:rFonts w:asciiTheme="minorHAnsi" w:hAnsiTheme="minorHAnsi" w:cstheme="minorHAnsi"/>
          <w:sz w:val="24"/>
          <w:szCs w:val="24"/>
        </w:rPr>
        <w:tab/>
      </w:r>
    </w:p>
    <w:p w14:paraId="28056F1D" w14:textId="77777777" w:rsidR="003D406F" w:rsidRPr="00F413A3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College Council Bylaws</w:t>
      </w:r>
    </w:p>
    <w:p w14:paraId="73846288" w14:textId="77777777" w:rsidR="003D406F" w:rsidRPr="005E05A9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College Election Committee – added more representation</w:t>
      </w:r>
    </w:p>
    <w:p w14:paraId="38C4ED30" w14:textId="77777777" w:rsidR="003D406F" w:rsidRPr="003F5C18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Appendix H – make sure not to conflict with </w:t>
      </w:r>
      <w:proofErr w:type="gramStart"/>
      <w:r>
        <w:rPr>
          <w:rFonts w:asciiTheme="minorHAnsi" w:hAnsiTheme="minorHAnsi" w:cstheme="minorHAnsi"/>
          <w:sz w:val="24"/>
          <w:szCs w:val="24"/>
        </w:rPr>
        <w:t>University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policies, need to add to bylaws</w:t>
      </w:r>
    </w:p>
    <w:p w14:paraId="75CC0A59" w14:textId="77777777" w:rsidR="003D406F" w:rsidRPr="005E1D41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Miscellaneous – follow University policy regarding who can be on the committee, allow to amend as needed “friendly amendments”.</w:t>
      </w:r>
    </w:p>
    <w:p w14:paraId="2FB5F636" w14:textId="77777777" w:rsidR="003D406F" w:rsidRPr="00635177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Motion to table bylaws.</w:t>
      </w:r>
    </w:p>
    <w:p w14:paraId="72B35573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Pete Smudde</w:t>
      </w:r>
    </w:p>
    <w:p w14:paraId="64E202D4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Julie Webber</w:t>
      </w:r>
    </w:p>
    <w:p w14:paraId="4D936824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2B0F00D9" w14:textId="77777777" w:rsidR="003D406F" w:rsidRPr="00A76282" w:rsidRDefault="003D406F" w:rsidP="003D406F">
      <w:pPr>
        <w:pStyle w:val="ListParagraph"/>
        <w:tabs>
          <w:tab w:val="left" w:pos="1902"/>
        </w:tabs>
        <w:spacing w:before="1"/>
        <w:ind w:left="1080"/>
        <w:rPr>
          <w:rFonts w:asciiTheme="minorHAnsi" w:hAnsiTheme="minorHAnsi" w:cstheme="minorHAnsi"/>
          <w:sz w:val="24"/>
          <w:szCs w:val="24"/>
          <w:u w:val="single"/>
        </w:rPr>
      </w:pPr>
    </w:p>
    <w:p w14:paraId="79A06184" w14:textId="77777777" w:rsidR="003D406F" w:rsidRPr="00CE1BE7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Student Flyer</w:t>
      </w:r>
    </w:p>
    <w:p w14:paraId="18C9F93F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Change time to 9:30 – 10:50.</w:t>
      </w:r>
    </w:p>
    <w:p w14:paraId="176B95C5" w14:textId="77777777" w:rsidR="003D406F" w:rsidRDefault="003D406F" w:rsidP="003D406F">
      <w:pPr>
        <w:pStyle w:val="ListParagraph"/>
        <w:numPr>
          <w:ilvl w:val="0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distribute to departments</w:t>
      </w:r>
    </w:p>
    <w:p w14:paraId="155D5CAB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by Mason McClure</w:t>
      </w:r>
    </w:p>
    <w:p w14:paraId="39B8C524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lastRenderedPageBreak/>
        <w:t xml:space="preserve">Seconded by </w:t>
      </w:r>
      <w:r>
        <w:rPr>
          <w:rFonts w:asciiTheme="minorHAnsi" w:hAnsiTheme="minorHAnsi" w:cstheme="minorHAnsi"/>
          <w:sz w:val="24"/>
          <w:szCs w:val="24"/>
        </w:rPr>
        <w:t>Julie Webber</w:t>
      </w:r>
    </w:p>
    <w:p w14:paraId="006FD8B0" w14:textId="77777777" w:rsidR="003D406F" w:rsidRDefault="003D406F" w:rsidP="003D406F">
      <w:pPr>
        <w:pStyle w:val="ListParagraph"/>
        <w:numPr>
          <w:ilvl w:val="1"/>
          <w:numId w:val="3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 w:rsidRPr="00194BE7">
        <w:rPr>
          <w:rFonts w:asciiTheme="minorHAnsi" w:hAnsiTheme="minorHAnsi" w:cstheme="minorHAnsi"/>
          <w:sz w:val="24"/>
          <w:szCs w:val="24"/>
        </w:rPr>
        <w:t>Approval Unanimous</w:t>
      </w:r>
    </w:p>
    <w:p w14:paraId="5DD88CE9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57A2B098" w14:textId="77777777" w:rsidR="003D406F" w:rsidRPr="00BE763A" w:rsidRDefault="003D406F" w:rsidP="003D406F">
      <w:pPr>
        <w:pStyle w:val="ListParagraph"/>
        <w:numPr>
          <w:ilvl w:val="0"/>
          <w:numId w:val="2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 Items for the Fall</w:t>
      </w:r>
    </w:p>
    <w:p w14:paraId="175D9661" w14:textId="77777777" w:rsidR="003D406F" w:rsidRDefault="003D406F" w:rsidP="003D406F">
      <w:pPr>
        <w:pStyle w:val="ListParagraph"/>
        <w:numPr>
          <w:ilvl w:val="0"/>
          <w:numId w:val="9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Bylaws</w:t>
      </w:r>
    </w:p>
    <w:p w14:paraId="7C5ED4F0" w14:textId="77777777" w:rsidR="003D406F" w:rsidRDefault="003D406F" w:rsidP="003D406F">
      <w:pPr>
        <w:pStyle w:val="ListParagraph"/>
        <w:numPr>
          <w:ilvl w:val="0"/>
          <w:numId w:val="9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Success and Retention</w:t>
      </w:r>
    </w:p>
    <w:p w14:paraId="5D1BE2E3" w14:textId="77777777" w:rsidR="003D406F" w:rsidRDefault="003D406F" w:rsidP="003D406F">
      <w:pPr>
        <w:pStyle w:val="ListParagraph"/>
        <w:numPr>
          <w:ilvl w:val="1"/>
          <w:numId w:val="9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Discussion concerning student issues: student struggling (financially &amp; mentally), feeling burdened and overwhelmed, struggling to getting into majors, </w:t>
      </w:r>
      <w:proofErr w:type="gramStart"/>
      <w:r>
        <w:rPr>
          <w:rFonts w:asciiTheme="minorHAnsi" w:hAnsiTheme="minorHAnsi" w:cstheme="minorHAnsi"/>
          <w:sz w:val="24"/>
          <w:szCs w:val="24"/>
        </w:rPr>
        <w:t>International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students are far from family, affordable textbooks and tuition</w:t>
      </w:r>
    </w:p>
    <w:p w14:paraId="11DC074B" w14:textId="77777777" w:rsidR="003D406F" w:rsidRDefault="003D406F" w:rsidP="003D406F">
      <w:pPr>
        <w:pStyle w:val="ListParagraph"/>
        <w:numPr>
          <w:ilvl w:val="0"/>
          <w:numId w:val="9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Strategic Plan</w:t>
      </w:r>
    </w:p>
    <w:p w14:paraId="41108025" w14:textId="77777777" w:rsidR="003D406F" w:rsidRDefault="003D406F" w:rsidP="003D406F">
      <w:pPr>
        <w:pStyle w:val="ListParagraph"/>
        <w:numPr>
          <w:ilvl w:val="1"/>
          <w:numId w:val="9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 needs to look over the draft and submit feedback to Dean Dillaway.</w:t>
      </w:r>
    </w:p>
    <w:p w14:paraId="3110D240" w14:textId="77777777" w:rsidR="003D406F" w:rsidRDefault="003D406F" w:rsidP="003D406F">
      <w:pPr>
        <w:pStyle w:val="ListParagraph"/>
        <w:numPr>
          <w:ilvl w:val="1"/>
          <w:numId w:val="9"/>
        </w:numPr>
        <w:tabs>
          <w:tab w:val="left" w:pos="1902"/>
        </w:tabs>
        <w:spacing w:before="1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will be a more comprehensive draft in fall.</w:t>
      </w:r>
    </w:p>
    <w:p w14:paraId="6D5EADAD" w14:textId="77777777" w:rsidR="003D406F" w:rsidRDefault="003D406F" w:rsidP="003D406F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6439AA2D" w14:textId="77777777" w:rsidR="003D406F" w:rsidRPr="00EE488E" w:rsidRDefault="003D406F" w:rsidP="003D406F">
      <w:pPr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 xml:space="preserve">Motion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EE488E">
        <w:rPr>
          <w:rFonts w:asciiTheme="minorHAnsi" w:hAnsiTheme="minorHAnsi" w:cstheme="minorHAnsi"/>
          <w:sz w:val="24"/>
          <w:szCs w:val="24"/>
        </w:rPr>
        <w:t xml:space="preserve">adjourn – </w:t>
      </w:r>
      <w:r>
        <w:rPr>
          <w:rFonts w:asciiTheme="minorHAnsi" w:hAnsiTheme="minorHAnsi" w:cstheme="minorHAnsi"/>
          <w:sz w:val="24"/>
          <w:szCs w:val="24"/>
        </w:rPr>
        <w:t>Jean Sawyer</w:t>
      </w:r>
      <w:r w:rsidRPr="00EE48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426295" w14:textId="77777777" w:rsidR="003D406F" w:rsidRPr="00EE488E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>Meeting adjourned at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EE488E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52</w:t>
      </w:r>
      <w:r w:rsidRPr="00EE488E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74CCA69F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EE488E">
        <w:rPr>
          <w:rFonts w:asciiTheme="minorHAnsi" w:hAnsiTheme="minorHAnsi" w:cstheme="minorHAnsi"/>
          <w:sz w:val="24"/>
          <w:szCs w:val="24"/>
        </w:rPr>
        <w:t xml:space="preserve">Next Meeting – </w:t>
      </w:r>
      <w:r>
        <w:rPr>
          <w:rFonts w:asciiTheme="minorHAnsi" w:hAnsiTheme="minorHAnsi" w:cstheme="minorHAnsi"/>
          <w:sz w:val="24"/>
          <w:szCs w:val="24"/>
        </w:rPr>
        <w:t>September 20, 2024</w:t>
      </w:r>
    </w:p>
    <w:p w14:paraId="11031B56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0CC08261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20995635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7927EE80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66584631" w14:textId="77777777" w:rsidR="003D406F" w:rsidRDefault="003D406F" w:rsidP="003D406F">
      <w:pPr>
        <w:tabs>
          <w:tab w:val="left" w:pos="1902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6E665010" w14:textId="77777777" w:rsidR="00D053E2" w:rsidRDefault="00D053E2"/>
    <w:sectPr w:rsidR="00D053E2" w:rsidSect="003D406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0126"/>
    <w:multiLevelType w:val="hybridMultilevel"/>
    <w:tmpl w:val="64022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A0AFC"/>
    <w:multiLevelType w:val="hybridMultilevel"/>
    <w:tmpl w:val="1C042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C2198"/>
    <w:multiLevelType w:val="hybridMultilevel"/>
    <w:tmpl w:val="E77E6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363AF"/>
    <w:multiLevelType w:val="hybridMultilevel"/>
    <w:tmpl w:val="17C8D6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509B5"/>
    <w:multiLevelType w:val="hybridMultilevel"/>
    <w:tmpl w:val="60D2D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11C25"/>
    <w:multiLevelType w:val="hybridMultilevel"/>
    <w:tmpl w:val="F1E22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483BCB"/>
    <w:multiLevelType w:val="hybridMultilevel"/>
    <w:tmpl w:val="E36073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81EB0"/>
    <w:multiLevelType w:val="hybridMultilevel"/>
    <w:tmpl w:val="8FB6AB7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CA67706"/>
    <w:multiLevelType w:val="hybridMultilevel"/>
    <w:tmpl w:val="FE20C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7409846">
    <w:abstractNumId w:val="0"/>
  </w:num>
  <w:num w:numId="2" w16cid:durableId="919290092">
    <w:abstractNumId w:val="6"/>
  </w:num>
  <w:num w:numId="3" w16cid:durableId="614404725">
    <w:abstractNumId w:val="4"/>
  </w:num>
  <w:num w:numId="4" w16cid:durableId="41296006">
    <w:abstractNumId w:val="5"/>
  </w:num>
  <w:num w:numId="5" w16cid:durableId="1577283899">
    <w:abstractNumId w:val="2"/>
  </w:num>
  <w:num w:numId="6" w16cid:durableId="221451087">
    <w:abstractNumId w:val="7"/>
  </w:num>
  <w:num w:numId="7" w16cid:durableId="381752272">
    <w:abstractNumId w:val="3"/>
  </w:num>
  <w:num w:numId="8" w16cid:durableId="899436520">
    <w:abstractNumId w:val="1"/>
  </w:num>
  <w:num w:numId="9" w16cid:durableId="2107115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6F"/>
    <w:rsid w:val="003D406F"/>
    <w:rsid w:val="005209A7"/>
    <w:rsid w:val="00A4527D"/>
    <w:rsid w:val="00D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356C"/>
  <w15:chartTrackingRefBased/>
  <w15:docId w15:val="{4175D336-8276-4346-BE34-4D5DA36E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4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06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D406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D406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1188</Words>
  <Characters>6778</Characters>
  <Application>Microsoft Office Word</Application>
  <DocSecurity>0</DocSecurity>
  <Lines>56</Lines>
  <Paragraphs>15</Paragraphs>
  <ScaleCrop>false</ScaleCrop>
  <Company>Illinois State University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Rucker, Jamie</dc:creator>
  <cp:keywords/>
  <dc:description/>
  <cp:lastModifiedBy>Rucker, Jamie</cp:lastModifiedBy>
  <cp:revision>1</cp:revision>
  <dcterms:created xsi:type="dcterms:W3CDTF">2025-05-29T15:10:00Z</dcterms:created>
  <dcterms:modified xsi:type="dcterms:W3CDTF">2025-05-29T15:17:00Z</dcterms:modified>
</cp:coreProperties>
</file>